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numPr>
          <w:ilvl w:val="0"/>
          <w:numId w:val="0"/>
        </w:numPr>
        <w:bidi w:val="0"/>
        <w:ind w:left="0" w:right="0" w:hanging="0"/>
        <w:jc w:val="right"/>
        <w:outlineLvl w:val="0"/>
        <w:rPr/>
      </w:pPr>
      <w:r>
        <w:rPr/>
        <w:t>Приложение N 4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к распоряжению Правительства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Российской Федерации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от 12 октября 2019 г. N 2406-р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Title"/>
        <w:bidi w:val="0"/>
        <w:ind w:left="0" w:right="0" w:hanging="0"/>
        <w:jc w:val="center"/>
        <w:rPr/>
      </w:pPr>
      <w:bookmarkStart w:id="0" w:name="Par5318"/>
      <w:bookmarkEnd w:id="0"/>
      <w:r>
        <w:rPr/>
        <w:t>МИНИМАЛЬНЫЙ АССОРТИМЕНТ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ЛЕКАРСТВЕННЫХ ПРЕПАРАТОВ, НЕОБХОДИМЫХ ДЛЯ ОКАЗАНИЯ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МЕДИЦИНСКОЙ ПОМОЩИ</w:t>
      </w:r>
    </w:p>
    <w:p>
      <w:pPr>
        <w:pStyle w:val="ConsPlusNormal"/>
        <w:bidi w:val="0"/>
        <w:ind w:left="0" w:right="0" w:hanging="0"/>
        <w:rPr/>
      </w:pPr>
      <w:r>
        <w:rPr/>
      </w:r>
    </w:p>
    <w:tbl>
      <w:tblPr>
        <w:tblW w:w="1020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2"/>
        <w:gridCol w:w="9922"/>
        <w:gridCol w:w="114"/>
      </w:tblGrid>
      <w:tr>
        <w:trPr/>
        <w:tc>
          <w:tcPr>
            <w:tcW w:w="60" w:type="dxa"/>
            <w:tcBorders/>
            <w:shd w:fill="CED3F1" w:val="clear"/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112" w:type="dxa"/>
            <w:tcBorders/>
            <w:shd w:fill="F4F3F8" w:val="clear"/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9922" w:type="dxa"/>
            <w:tcBorders/>
            <w:shd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2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от 24.08.2022 </w:t>
            </w:r>
            <w:hyperlink r:id="rId3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4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4" w:type="dxa"/>
            <w:tcBorders/>
            <w:shd w:fill="F4F3F8" w:val="clear"/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rPr>
                <w:color w:val="392C69"/>
              </w:rPr>
            </w:pPr>
            <w:r>
              <w:rPr>
                <w:color w:val="392C69"/>
              </w:rPr>
            </w:r>
          </w:p>
        </w:tc>
      </w:tr>
    </w:tbl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bidi w:val="0"/>
        <w:ind w:left="0" w:right="0" w:hanging="0"/>
        <w:jc w:val="center"/>
        <w:outlineLvl w:val="1"/>
        <w:rPr/>
      </w:pPr>
      <w:r>
        <w:rPr/>
        <w:t>I. Для аптек (готовых лекарственных форм, производственных,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производственных с правом изготовления асептических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лекарственных препаратов)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tbl>
      <w:tblPr>
        <w:tblW w:w="907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rPr/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Код АТХ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Лекарственные формы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outlineLvl w:val="2"/>
              <w:rPr/>
            </w:pPr>
            <w:r>
              <w:rPr/>
              <w:t>A</w:t>
            </w:r>
          </w:p>
        </w:tc>
        <w:tc>
          <w:tcPr>
            <w:tcW w:w="2608" w:type="dxa"/>
            <w:tcBorders>
              <w:top w:val="single" w:sz="4" w:space="0" w:color="000000"/>
            </w:tcBorders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rPr/>
            </w:pPr>
            <w:r>
              <w:rPr/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000000"/>
            </w:tcBorders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>
              <w:top w:val="single" w:sz="4" w:space="0" w:color="000000"/>
            </w:tcBorders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A02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rPr/>
            </w:pPr>
            <w:r>
              <w:rPr/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A02B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A02BA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блокаторы H2-гистаминовых рецепторов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фамотидин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0" w:type="dxa"/>
            <w:gridSpan w:val="4"/>
            <w:tcBorders/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5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A02BC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rPr/>
            </w:pPr>
            <w:r>
              <w:rPr/>
              <w:t>ингибиторы протонного насоса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rPr/>
            </w:pPr>
            <w:r>
              <w:rPr/>
              <w:t>омепразол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капсулы</w:t>
            </w:r>
          </w:p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rPr/>
            </w:pPr>
            <w:r>
              <w:rPr/>
              <w:t>или 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A02BX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висмута трикалия дицитрат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A03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A03A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A03AD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папаверин и его производные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дротаверин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A06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слабительные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A06A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слабительные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A06AB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контактные слабительные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бисакодил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суппозитории ректальные; 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сеннозиды A и B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A07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A07D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A07DA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лоперамид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капсулы</w:t>
            </w:r>
          </w:p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или 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A07F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противодиарейные микроорганизмы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A07FA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противодиарейные микроорганизмы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капсулы или порошок для приема внутрь</w:t>
            </w:r>
          </w:p>
        </w:tc>
      </w:tr>
      <w:tr>
        <w:trPr/>
        <w:tc>
          <w:tcPr>
            <w:tcW w:w="9070" w:type="dxa"/>
            <w:gridSpan w:val="4"/>
            <w:tcBorders/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6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24.12.2022 N 4173-р)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A09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rPr/>
            </w:pPr>
            <w:r>
              <w:rPr/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A09A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A09AA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ферментные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панкреатин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капсулы или 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A11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витамины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A11G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A11GA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аскорбиновая кислота (витамин C)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аскорбиновая кислота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драже</w:t>
            </w:r>
          </w:p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или 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numPr>
                <w:ilvl w:val="0"/>
                <w:numId w:val="0"/>
              </w:numPr>
              <w:bidi w:val="0"/>
              <w:spacing w:before="0" w:after="200"/>
              <w:ind w:left="0" w:right="0" w:hanging="0"/>
              <w:jc w:val="center"/>
              <w:outlineLvl w:val="2"/>
              <w:rPr/>
            </w:pPr>
            <w:r>
              <w:rPr/>
              <w:t>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сердечно-сосудистая система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C01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препараты для лечения заболеваний сердца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C01D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вазодилататоры для лечения заболеваний сердца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C01DA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органические нитраты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изосорбида динитрат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изосорбида мононитрат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капсулы</w:t>
            </w:r>
          </w:p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или 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нитроглицерин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спрей подъязычный дозированный;</w:t>
            </w:r>
          </w:p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C03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диуретики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C03A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тиазидные диуретики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C03AA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тиазиды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гидрохлоротиазид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C03C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"петлевые" диуретики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C03CA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сульфонамиды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фуросемид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C03D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калийсберегающие диуретики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C03DA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антагонисты альдостерона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спиронолактон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капсулы</w:t>
            </w:r>
          </w:p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или 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C07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бета-адреноблокаторы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C07A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бета-адреноблокаторы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C07AB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селективные бета-адреноблокаторы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атенолол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C08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блокаторы кальциевых каналов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C08C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C08CA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производные дигидропиридина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амлодипин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нифедипин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C08D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C08DA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производные фенилалкиламина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верапамил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C09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C09A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ингибиторы АПФ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C09AA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ингибиторы АПФ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каптоприл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эналаприл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C09C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антагонисты рецепторов ангиотензина II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C09CA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антагонисты рецепторов ангиотензина II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лозартан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C10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гиполипидемические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C10A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гиполипидемические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C10AA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ингибиторы ГМГ-КоА-редуктазы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аторвастатин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капсулы,</w:t>
            </w:r>
          </w:p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или таблетки, покрытые оболочкой,</w:t>
            </w:r>
          </w:p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или 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numPr>
                <w:ilvl w:val="0"/>
                <w:numId w:val="0"/>
              </w:numPr>
              <w:bidi w:val="0"/>
              <w:spacing w:before="0" w:after="200"/>
              <w:ind w:left="0" w:right="0" w:hanging="0"/>
              <w:jc w:val="center"/>
              <w:outlineLvl w:val="2"/>
              <w:rPr/>
            </w:pPr>
            <w:r>
              <w:rPr/>
              <w:t>G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мочеполовая система и половые гормоны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G01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G01A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G01AF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производные имидазола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клотримазол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гель вагинальный,</w:t>
            </w:r>
          </w:p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или таблетки вагинальные,</w:t>
            </w:r>
          </w:p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или суппозитории вагинальные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numPr>
                <w:ilvl w:val="0"/>
                <w:numId w:val="0"/>
              </w:numPr>
              <w:bidi w:val="0"/>
              <w:spacing w:before="0" w:after="200"/>
              <w:ind w:left="0" w:right="0" w:hanging="0"/>
              <w:jc w:val="center"/>
              <w:outlineLvl w:val="2"/>
              <w:rPr/>
            </w:pPr>
            <w:r>
              <w:rPr/>
              <w:t>H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H02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кортикостероиды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H02A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кортикостероиды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H02AB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глюкокортикоиды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гидрокортизон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крем для наружного применения или мазь для наружного применения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дексаметазон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numPr>
                <w:ilvl w:val="0"/>
                <w:numId w:val="0"/>
              </w:numPr>
              <w:bidi w:val="0"/>
              <w:spacing w:before="0" w:after="200"/>
              <w:ind w:left="0" w:right="0" w:hanging="0"/>
              <w:jc w:val="center"/>
              <w:outlineLvl w:val="2"/>
              <w:rPr/>
            </w:pPr>
            <w:r>
              <w:rPr/>
              <w:t>J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противомикробные препараты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J01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антибактериальные препараты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J01A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тетрациклины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J01AA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тетрациклины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доксициклин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капсулы или 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J01B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амфениколы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J01BA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амфениколы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хлорамфеникол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J01C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J01CA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пенициллины широкого спектра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амоксициллин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капсулы или таблетки;</w:t>
            </w:r>
          </w:p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порошок для приготовления суспензии для приема внутрь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J01E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сульфаниламиды и триметоприм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J01EE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ко-тримоксазол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J01M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антибактериальные препараты, производные хинолона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J01MA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фторхинолоны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ципрофлоксацин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капли глазные</w:t>
            </w:r>
          </w:p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или капли глазные и ушные;</w:t>
            </w:r>
          </w:p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капли ушные;</w:t>
            </w:r>
          </w:p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J02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противогрибковые препараты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J02A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противогрибковые препараты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J02AC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производные триазола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флуконазол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J05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противовирусные препараты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J05A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противовирусные препараты прямого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J05AB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ацикловир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крем для наружного применения или мазь для наружного применения;</w:t>
            </w:r>
          </w:p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J05AH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ингибиторы нейраминидазы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осельтамивир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J05AX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прочие противовирусные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имидазолилэтанамид пентандиовой кислоты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кагоцел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умифеновир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капсулы или 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numPr>
                <w:ilvl w:val="0"/>
                <w:numId w:val="0"/>
              </w:numPr>
              <w:bidi w:val="0"/>
              <w:spacing w:before="0" w:after="200"/>
              <w:ind w:left="0" w:right="0" w:hanging="0"/>
              <w:jc w:val="center"/>
              <w:outlineLvl w:val="2"/>
              <w:rPr/>
            </w:pPr>
            <w:r>
              <w:rPr/>
              <w:t>M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костно-мышечная система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M01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M01A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M01AB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диклофенак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капли глазные;</w:t>
            </w:r>
          </w:p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M01AE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производные пропионовой кислоты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ибупрофен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капсулы или таблетки;</w:t>
            </w:r>
          </w:p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суспензия для приема внутрь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numPr>
                <w:ilvl w:val="0"/>
                <w:numId w:val="0"/>
              </w:numPr>
              <w:bidi w:val="0"/>
              <w:spacing w:before="0" w:after="200"/>
              <w:ind w:left="0" w:right="0" w:hanging="0"/>
              <w:jc w:val="center"/>
              <w:outlineLvl w:val="2"/>
              <w:rPr/>
            </w:pPr>
            <w:r>
              <w:rPr/>
              <w:t>N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нервная система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N02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анальгетики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N02B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другие анальгетики и антипиретики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N02BA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салициловая кислота и ее производные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ацетилсалициловая кислота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N02BE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анилиды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парацетамол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0" w:type="dxa"/>
            <w:gridSpan w:val="4"/>
            <w:tcBorders/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7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24.08.2022 N 2419-р)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outlineLvl w:val="2"/>
              <w:rPr/>
            </w:pPr>
            <w:r>
              <w:rPr/>
              <w:t>R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rPr/>
            </w:pPr>
            <w:r>
              <w:rPr/>
              <w:t>дыхательная система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R03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R03A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R03AC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селективные бета 2-адреномиметики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сальбутамол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аэрозоль для ингаляций дозированный или раствор для ингаляций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R03B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R03BA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глюкокортикоиды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беклометазон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аэрозоль для ингаляций дозированный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R03D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R03DA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ксантины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аминофиллин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R05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R05C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R05CB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муколитические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ацетилцистеин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R06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антигистаминные средства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R06A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антигистаминные средства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R06AC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замещенные этилендиамины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хлоропирамин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R06AX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лоратадин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сироп;</w:t>
            </w:r>
          </w:p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numPr>
                <w:ilvl w:val="0"/>
                <w:numId w:val="0"/>
              </w:numPr>
              <w:bidi w:val="0"/>
              <w:spacing w:before="0" w:after="200"/>
              <w:ind w:left="0" w:right="0" w:hanging="0"/>
              <w:jc w:val="center"/>
              <w:outlineLvl w:val="2"/>
              <w:rPr/>
            </w:pPr>
            <w:r>
              <w:rPr/>
              <w:t>S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органы чувств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S01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офтальмологические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S01A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противомикробные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S01AA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антибиотики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тетрациклин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мазь глазная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S01E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противоглаукомные препараты и миотические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070" w:type="dxa"/>
            <w:gridSpan w:val="4"/>
            <w:tcBorders/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jc w:val="both"/>
              <w:rPr/>
            </w:pPr>
            <w:r>
              <w:rPr/>
              <w:t xml:space="preserve">Позиция исключена с 1 января 2021 года. - </w:t>
            </w:r>
            <w:hyperlink r:id="rId8">
              <w:r>
                <w:rPr>
                  <w:color w:val="0000FF"/>
                </w:rPr>
                <w:t>Распоряжение</w:t>
              </w:r>
            </w:hyperlink>
            <w:r>
              <w:rPr/>
              <w:t xml:space="preserve"> Правительства РФ от 23.11.2020 N 3073-р</w:t>
            </w:r>
          </w:p>
        </w:tc>
      </w:tr>
      <w:tr>
        <w:trPr/>
        <w:tc>
          <w:tcPr>
            <w:tcW w:w="1020" w:type="dxa"/>
            <w:tcBorders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S01ED</w:t>
            </w:r>
          </w:p>
        </w:tc>
        <w:tc>
          <w:tcPr>
            <w:tcW w:w="2608" w:type="dxa"/>
            <w:tcBorders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rPr/>
            </w:pPr>
            <w:r>
              <w:rPr/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rPr/>
            </w:pPr>
            <w:r>
              <w:rPr/>
              <w:t>тимолол</w:t>
            </w:r>
          </w:p>
        </w:tc>
        <w:tc>
          <w:tcPr>
            <w:tcW w:w="3628" w:type="dxa"/>
            <w:tcBorders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rPr/>
            </w:pPr>
            <w:r>
              <w:rPr/>
              <w:t>капли глазные</w:t>
            </w:r>
          </w:p>
        </w:tc>
      </w:tr>
    </w:tbl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bidi w:val="0"/>
        <w:ind w:left="0" w:right="0" w:hanging="0"/>
        <w:jc w:val="center"/>
        <w:outlineLvl w:val="1"/>
        <w:rPr/>
      </w:pPr>
      <w:r>
        <w:rPr/>
        <w:t>II. Для аптечных пунктов, аптечных киосков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и индивидуальных предпринимателей, имеющих лицензию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на фармацевтическую деятельность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tbl>
      <w:tblPr>
        <w:tblW w:w="907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rPr/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Код АТХ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Лекарственные формы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outlineLvl w:val="2"/>
              <w:rPr/>
            </w:pPr>
            <w:r>
              <w:rPr/>
              <w:t>A</w:t>
            </w:r>
          </w:p>
        </w:tc>
        <w:tc>
          <w:tcPr>
            <w:tcW w:w="2608" w:type="dxa"/>
            <w:tcBorders>
              <w:top w:val="single" w:sz="4" w:space="0" w:color="000000"/>
            </w:tcBorders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rPr/>
            </w:pPr>
            <w:r>
              <w:rPr/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000000"/>
            </w:tcBorders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>
              <w:top w:val="single" w:sz="4" w:space="0" w:color="000000"/>
            </w:tcBorders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A02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rPr/>
            </w:pPr>
            <w:r>
              <w:rPr/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A02B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A02BX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висмута трикалия дицитрат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A03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A03A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A03AD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папаверин и его производные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дротаверин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A06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слабительные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A06A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слабительные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A06AB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контактные слабительные средства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бисакодил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сеннозиды A и B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A07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A07D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A07DA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лоперамид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капсулы или 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A07F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противодиарейные микроорганизмы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A07FA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противодиарейные микроорганизмы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капсулы или порошок для приема внутрь</w:t>
            </w:r>
          </w:p>
        </w:tc>
      </w:tr>
      <w:tr>
        <w:trPr/>
        <w:tc>
          <w:tcPr>
            <w:tcW w:w="9070" w:type="dxa"/>
            <w:gridSpan w:val="4"/>
            <w:tcBorders/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9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24.12.2022 N 4173-р)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A09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rPr/>
            </w:pPr>
            <w:r>
              <w:rPr/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A09A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A09AA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ферментные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панкреатин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капсулы</w:t>
            </w:r>
          </w:p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или 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A11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витамины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A11G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A11GA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аскорбиновая кислота (витамин C)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аскорбиновая кислота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драже</w:t>
            </w:r>
          </w:p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или 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numPr>
                <w:ilvl w:val="0"/>
                <w:numId w:val="0"/>
              </w:numPr>
              <w:bidi w:val="0"/>
              <w:spacing w:before="0" w:after="200"/>
              <w:ind w:left="0" w:right="0" w:hanging="0"/>
              <w:jc w:val="center"/>
              <w:outlineLvl w:val="2"/>
              <w:rPr/>
            </w:pPr>
            <w:r>
              <w:rPr/>
              <w:t>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сердечно-сосудистая система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C01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препараты для лечения заболеваний сердца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C01D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вазодилататоры для лечения заболеваний сердца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C01DA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органические нитраты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нитроглицерин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спрей подъязычный дозированный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numPr>
                <w:ilvl w:val="0"/>
                <w:numId w:val="0"/>
              </w:numPr>
              <w:bidi w:val="0"/>
              <w:spacing w:before="0" w:after="200"/>
              <w:ind w:left="0" w:right="0" w:hanging="0"/>
              <w:jc w:val="center"/>
              <w:outlineLvl w:val="2"/>
              <w:rPr/>
            </w:pPr>
            <w:r>
              <w:rPr/>
              <w:t>G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мочеполовая система и половые гормоны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G01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G01A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G01AF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производные имидазола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клотримазол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гель вагинальный,</w:t>
            </w:r>
          </w:p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или таблетки вагинальные,</w:t>
            </w:r>
          </w:p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или суппозитории вагинальные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numPr>
                <w:ilvl w:val="0"/>
                <w:numId w:val="0"/>
              </w:numPr>
              <w:bidi w:val="0"/>
              <w:spacing w:before="0" w:after="200"/>
              <w:ind w:left="0" w:right="0" w:hanging="0"/>
              <w:jc w:val="center"/>
              <w:outlineLvl w:val="2"/>
              <w:rPr/>
            </w:pPr>
            <w:r>
              <w:rPr/>
              <w:t>H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H02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кортикостероиды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H02A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кортикостероиды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H02AB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глюкокортикоиды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гидрокортизон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крем для наружного применения</w:t>
            </w:r>
          </w:p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или мазь для наружного применения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numPr>
                <w:ilvl w:val="0"/>
                <w:numId w:val="0"/>
              </w:numPr>
              <w:bidi w:val="0"/>
              <w:spacing w:before="0" w:after="200"/>
              <w:ind w:left="0" w:right="0" w:hanging="0"/>
              <w:jc w:val="center"/>
              <w:outlineLvl w:val="2"/>
              <w:rPr/>
            </w:pPr>
            <w:r>
              <w:rPr/>
              <w:t>J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противомикробные препараты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J05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противовирусные препараты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J05A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противовирусные препараты прямого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J05AX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прочие противовирусные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имидазолилэтанамид пентандиовой кислоты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кагоцел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умифеновир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капсулы</w:t>
            </w:r>
          </w:p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или 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numPr>
                <w:ilvl w:val="0"/>
                <w:numId w:val="0"/>
              </w:numPr>
              <w:bidi w:val="0"/>
              <w:spacing w:before="0" w:after="200"/>
              <w:ind w:left="0" w:right="0" w:hanging="0"/>
              <w:jc w:val="center"/>
              <w:outlineLvl w:val="2"/>
              <w:rPr/>
            </w:pPr>
            <w:r>
              <w:rPr/>
              <w:t>M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костно-мышечная система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M01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M01A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M01AB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диклофенак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капли глазные;</w:t>
            </w:r>
          </w:p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M01AE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производные пропионовой кислоты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ибупрофен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капсулы</w:t>
            </w:r>
          </w:p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или таблетки;</w:t>
            </w:r>
          </w:p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суспензия для приема внутрь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numPr>
                <w:ilvl w:val="0"/>
                <w:numId w:val="0"/>
              </w:numPr>
              <w:bidi w:val="0"/>
              <w:spacing w:before="0" w:after="200"/>
              <w:ind w:left="0" w:right="0" w:hanging="0"/>
              <w:jc w:val="center"/>
              <w:outlineLvl w:val="2"/>
              <w:rPr/>
            </w:pPr>
            <w:r>
              <w:rPr/>
              <w:t>N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нервная система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N02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анальгетики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N02B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другие анальгетики и антипиретики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N02BA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салициловая кислота и ее производные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ацетилсалициловая кислота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N02BE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анилиды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парацетамол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0" w:type="dxa"/>
            <w:gridSpan w:val="4"/>
            <w:tcBorders/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10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24.12.2022 N 4173-р)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outlineLvl w:val="2"/>
              <w:rPr/>
            </w:pPr>
            <w:r>
              <w:rPr/>
              <w:t>R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rPr/>
            </w:pPr>
            <w:r>
              <w:rPr/>
              <w:t>дыхательная система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R05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R05C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R05CB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муколитические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ацетилцистеин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гранулы для приготовления раствора для приема внутрь</w:t>
            </w:r>
          </w:p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или порошок для приготовления раствора для приема внутрь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R06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антигистаминные средства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R06A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антигистаминные средства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R06AX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лоратадин</w:t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  <w:t>сироп для приема внутрь;</w:t>
            </w:r>
          </w:p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numPr>
                <w:ilvl w:val="0"/>
                <w:numId w:val="0"/>
              </w:numPr>
              <w:bidi w:val="0"/>
              <w:spacing w:before="0" w:after="200"/>
              <w:ind w:left="0" w:right="0" w:hanging="0"/>
              <w:jc w:val="center"/>
              <w:outlineLvl w:val="2"/>
              <w:rPr/>
            </w:pPr>
            <w:r>
              <w:rPr/>
              <w:t>S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органы чувств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S01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офтальмологические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S01A</w:t>
            </w:r>
          </w:p>
        </w:tc>
        <w:tc>
          <w:tcPr>
            <w:tcW w:w="260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  <w:t>противомикробные препараты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3628" w:type="dxa"/>
            <w:tcBorders/>
          </w:tcPr>
          <w:p>
            <w:pPr>
              <w:pStyle w:val="ConsPlusNormal"/>
              <w:bidi w:val="0"/>
              <w:spacing w:before="0" w:after="20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jc w:val="center"/>
              <w:rPr/>
            </w:pPr>
            <w:r>
              <w:rPr/>
              <w:t>S01AA</w:t>
            </w:r>
          </w:p>
        </w:tc>
        <w:tc>
          <w:tcPr>
            <w:tcW w:w="2608" w:type="dxa"/>
            <w:tcBorders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rPr/>
            </w:pPr>
            <w:r>
              <w:rPr/>
              <w:t>антибиотики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rPr/>
            </w:pPr>
            <w:r>
              <w:rPr/>
              <w:t>тетрациклин</w:t>
            </w:r>
          </w:p>
        </w:tc>
        <w:tc>
          <w:tcPr>
            <w:tcW w:w="3628" w:type="dxa"/>
            <w:tcBorders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08"/>
              </w:tabs>
              <w:bidi w:val="0"/>
              <w:spacing w:before="0" w:after="200"/>
              <w:ind w:left="0" w:right="0" w:hanging="0"/>
              <w:rPr/>
            </w:pPr>
            <w:r>
              <w:rPr/>
              <w:t>мазь глазная</w:t>
            </w:r>
          </w:p>
        </w:tc>
      </w:tr>
    </w:tbl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spacing w:before="0" w:after="200"/>
        <w:ind w:left="0" w:right="0" w:hanging="0"/>
        <w:jc w:val="both"/>
        <w:rPr>
          <w:rFonts w:ascii="Arial" w:hAnsi="Arial" w:eastAsia="Times New Roman" w:cs="Arial"/>
          <w:color w:val="222222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1c42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link w:val="11"/>
    <w:uiPriority w:val="9"/>
    <w:qFormat/>
    <w:rsid w:val="006e1c4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6e1c42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Apple-converted-space" w:customStyle="1">
    <w:name w:val="apple-converted-space"/>
    <w:basedOn w:val="DefaultParagraphFont"/>
    <w:qFormat/>
    <w:rsid w:val="006e1c42"/>
    <w:rPr/>
  </w:style>
  <w:style w:type="character" w:styleId="-">
    <w:name w:val="Hyperlink"/>
    <w:rPr>
      <w:color w:val="000080"/>
      <w:u w:val="singl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6e1c4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">
    <w:name w:val="ConsPlusNormal"/>
    <w:qFormat/>
    <w:pPr>
      <w:widowControl w:val="false"/>
      <w:bidi w:val="0"/>
      <w:spacing w:lineRule="auto" w:line="276" w:before="0" w:after="20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ConsPlusTitle">
    <w:name w:val="ConsPlusTitle"/>
    <w:qFormat/>
    <w:pPr>
      <w:widowControl w:val="false"/>
      <w:bidi w:val="0"/>
      <w:spacing w:lineRule="auto" w:line="276" w:before="0" w:after="200"/>
      <w:jc w:val="left"/>
      <w:textAlignment w:val="auto"/>
    </w:pPr>
    <w:rPr>
      <w:rFonts w:ascii="Arial" w:hAnsi="Arial" w:eastAsia="Times New Roman" w:cs="Arial"/>
      <w:b/>
      <w:bCs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7.online-sps.ru/cgi/online.cgi?req=doc&amp;base=LAW&amp;n=368666&amp;date=20.06.2023&amp;dst=100734&amp;field=134" TargetMode="External"/><Relationship Id="rId3" Type="http://schemas.openxmlformats.org/officeDocument/2006/relationships/hyperlink" Target="https://docs7.online-sps.ru/cgi/online.cgi?req=doc&amp;base=LAW&amp;n=425148&amp;date=20.06.2023&amp;dst=100549&amp;field=134" TargetMode="External"/><Relationship Id="rId4" Type="http://schemas.openxmlformats.org/officeDocument/2006/relationships/hyperlink" Target="https://docs7.online-sps.ru/cgi/online.cgi?req=doc&amp;base=LAW&amp;n=435905&amp;date=20.06.2023&amp;dst=100137&amp;field=134" TargetMode="External"/><Relationship Id="rId5" Type="http://schemas.openxmlformats.org/officeDocument/2006/relationships/hyperlink" Target="https://docs7.online-sps.ru/cgi/online.cgi?req=doc&amp;base=LAW&amp;n=425148&amp;date=20.06.2023&amp;dst=100550&amp;field=134" TargetMode="External"/><Relationship Id="rId6" Type="http://schemas.openxmlformats.org/officeDocument/2006/relationships/hyperlink" Target="https://docs7.online-sps.ru/cgi/online.cgi?req=doc&amp;base=LAW&amp;n=435905&amp;date=20.06.2023&amp;dst=100138&amp;field=134" TargetMode="External"/><Relationship Id="rId7" Type="http://schemas.openxmlformats.org/officeDocument/2006/relationships/hyperlink" Target="https://docs7.online-sps.ru/cgi/online.cgi?req=doc&amp;base=LAW&amp;n=425148&amp;date=20.06.2023&amp;dst=100555&amp;field=134" TargetMode="External"/><Relationship Id="rId8" Type="http://schemas.openxmlformats.org/officeDocument/2006/relationships/hyperlink" Target="https://docs7.online-sps.ru/cgi/online.cgi?req=doc&amp;base=LAW&amp;n=368666&amp;date=20.06.2023&amp;dst=100734&amp;field=134" TargetMode="External"/><Relationship Id="rId9" Type="http://schemas.openxmlformats.org/officeDocument/2006/relationships/hyperlink" Target="https://docs7.online-sps.ru/cgi/online.cgi?req=doc&amp;base=LAW&amp;n=435905&amp;date=20.06.2023&amp;dst=100144&amp;field=134" TargetMode="External"/><Relationship Id="rId10" Type="http://schemas.openxmlformats.org/officeDocument/2006/relationships/hyperlink" Target="https://docs7.online-sps.ru/cgi/online.cgi?req=doc&amp;base=LAW&amp;n=435905&amp;date=20.06.2023&amp;dst=100149&amp;field=134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LibreOffice/7.5.3.2$Windows_X86_64 LibreOffice_project/9f56dff12ba03b9acd7730a5a481eea045e468f3</Application>
  <AppVersion>15.0000</AppVersion>
  <Pages>19</Pages>
  <Words>1399</Words>
  <Characters>11023</Characters>
  <CharactersWithSpaces>11881</CharactersWithSpaces>
  <Paragraphs>541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2022-01-24T08:21:00Z</dcterms:created>
  <dc:creator>Соцработник</dc:creator>
  <dc:description/>
  <dc:language>ru-RU</dc:language>
  <cp:lastModifiedBy/>
  <dcterms:modified xsi:type="dcterms:W3CDTF">2024-03-21T10:17:25Z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